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CA" w:rsidRPr="00AD72CA" w:rsidRDefault="00AD72CA" w:rsidP="00AD72CA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AD72CA">
        <w:rPr>
          <w:rFonts w:hint="eastAsia"/>
          <w:b/>
          <w:bCs/>
          <w:spacing w:val="40"/>
          <w:kern w:val="0"/>
          <w:sz w:val="36"/>
          <w:szCs w:val="36"/>
          <w:fitText w:val="4332" w:id="1128504832"/>
          <w:lang w:eastAsia="zh-TW"/>
        </w:rPr>
        <w:t>欠格事項非該当誓約</w:t>
      </w:r>
      <w:r w:rsidRPr="00AD72CA">
        <w:rPr>
          <w:rFonts w:hint="eastAsia"/>
          <w:b/>
          <w:bCs/>
          <w:spacing w:val="-1"/>
          <w:kern w:val="0"/>
          <w:sz w:val="36"/>
          <w:szCs w:val="36"/>
          <w:fitText w:val="4332" w:id="1128504832"/>
          <w:lang w:eastAsia="zh-TW"/>
        </w:rPr>
        <w:t>書</w:t>
      </w:r>
    </w:p>
    <w:p w:rsidR="001D4E9B" w:rsidRDefault="001D4E9B">
      <w:pPr>
        <w:rPr>
          <w:rFonts w:cs="Times New Roman"/>
          <w:lang w:eastAsia="zh-TW"/>
        </w:rPr>
      </w:pPr>
    </w:p>
    <w:p w:rsidR="00AD72CA" w:rsidRDefault="00AD72CA">
      <w:pPr>
        <w:rPr>
          <w:rFonts w:cs="Times New Roman"/>
          <w:lang w:eastAsia="zh-TW"/>
        </w:rPr>
      </w:pPr>
    </w:p>
    <w:p w:rsidR="00AD72CA" w:rsidRDefault="00AD72CA">
      <w:pPr>
        <w:rPr>
          <w:rFonts w:cs="Times New Roman"/>
        </w:rPr>
      </w:pPr>
    </w:p>
    <w:p w:rsidR="00AD72CA" w:rsidRDefault="00AD72CA">
      <w:pPr>
        <w:rPr>
          <w:rFonts w:cs="Times New Roman"/>
        </w:rPr>
      </w:pPr>
      <w:r>
        <w:rPr>
          <w:rFonts w:hint="eastAsia"/>
          <w:lang w:eastAsia="zh-TW"/>
        </w:rPr>
        <w:t xml:space="preserve">　　　　　　　　　　　　　　　　　</w:t>
      </w:r>
      <w:r>
        <w:rPr>
          <w:rFonts w:hint="eastAsia"/>
        </w:rPr>
        <w:t>事業所の名称</w:t>
      </w:r>
    </w:p>
    <w:p w:rsidR="00AD72CA" w:rsidRDefault="00AD72CA">
      <w:pPr>
        <w:rPr>
          <w:rFonts w:cs="Times New Roman"/>
        </w:rPr>
      </w:pPr>
    </w:p>
    <w:p w:rsidR="00AD72CA" w:rsidRPr="00AD72CA" w:rsidRDefault="00122025" w:rsidP="00AD72CA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</w:t>
      </w:r>
    </w:p>
    <w:p w:rsidR="00AD72CA" w:rsidRPr="00AD72CA" w:rsidRDefault="00216905" w:rsidP="00AD72CA">
      <w:pPr>
        <w:rPr>
          <w:rFonts w:cs="Times New Roman"/>
        </w:rPr>
      </w:pPr>
      <w:r>
        <w:rPr>
          <w:noProof/>
        </w:rPr>
        <w:pict>
          <v:line id="_x0000_s1026" style="position:absolute;left:0;text-align:left;z-index:1" from="210pt,.3pt" to="441pt,.3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2205"/>
        <w:gridCol w:w="5041"/>
      </w:tblGrid>
      <w:tr w:rsidR="00AD72CA" w:rsidRPr="00F25EC3" w:rsidTr="00F25EC3">
        <w:trPr>
          <w:trHeight w:hRule="exact" w:val="454"/>
        </w:trPr>
        <w:tc>
          <w:tcPr>
            <w:tcW w:w="1683" w:type="dxa"/>
            <w:shd w:val="clear" w:color="auto" w:fill="auto"/>
            <w:vAlign w:val="center"/>
          </w:tcPr>
          <w:p w:rsidR="00AD72CA" w:rsidRPr="00F25EC3" w:rsidRDefault="00AD72CA" w:rsidP="00F25EC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72CA" w:rsidRPr="00F25EC3" w:rsidRDefault="00AD72CA" w:rsidP="00F25EC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041" w:type="dxa"/>
            <w:shd w:val="clear" w:color="auto" w:fill="auto"/>
            <w:vAlign w:val="center"/>
          </w:tcPr>
          <w:p w:rsidR="00AD72CA" w:rsidRPr="00F25EC3" w:rsidRDefault="00AD72CA" w:rsidP="00F25EC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所</w:t>
            </w:r>
          </w:p>
        </w:tc>
      </w:tr>
      <w:tr w:rsidR="00AD72CA" w:rsidRPr="00F25EC3" w:rsidTr="00F25EC3">
        <w:tc>
          <w:tcPr>
            <w:tcW w:w="1683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:rsidTr="00F25EC3">
        <w:tc>
          <w:tcPr>
            <w:tcW w:w="1683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:rsidTr="00F25EC3">
        <w:tc>
          <w:tcPr>
            <w:tcW w:w="1683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:rsidTr="00F25EC3">
        <w:tc>
          <w:tcPr>
            <w:tcW w:w="1683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:rsidTr="00F25EC3">
        <w:tc>
          <w:tcPr>
            <w:tcW w:w="1683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:rsidTr="00F25EC3">
        <w:tc>
          <w:tcPr>
            <w:tcW w:w="1683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</w:tr>
    </w:tbl>
    <w:p w:rsidR="00AD72CA" w:rsidRDefault="00AD72CA" w:rsidP="00AD72CA">
      <w:pPr>
        <w:rPr>
          <w:rFonts w:cs="Times New Roman"/>
        </w:rPr>
      </w:pPr>
    </w:p>
    <w:p w:rsidR="00AD72CA" w:rsidRDefault="00AD72CA" w:rsidP="00AD72CA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上記の者は、液化石油ガスの保安の確保及び取引の適正化に関する法律（昭和</w:t>
      </w:r>
      <w:r w:rsidR="00387F70">
        <w:rPr>
          <w:rFonts w:hint="eastAsia"/>
        </w:rPr>
        <w:t>４２</w:t>
      </w:r>
      <w:r>
        <w:rPr>
          <w:rFonts w:hint="eastAsia"/>
        </w:rPr>
        <w:t>年法律第</w:t>
      </w:r>
      <w:r w:rsidR="00387F70">
        <w:rPr>
          <w:rFonts w:hint="eastAsia"/>
        </w:rPr>
        <w:t>１４９</w:t>
      </w:r>
      <w:r>
        <w:rPr>
          <w:rFonts w:hint="eastAsia"/>
        </w:rPr>
        <w:t>号）第</w:t>
      </w:r>
      <w:r w:rsidR="00387F70">
        <w:rPr>
          <w:rFonts w:hint="eastAsia"/>
        </w:rPr>
        <w:t>３０</w:t>
      </w:r>
      <w:r>
        <w:rPr>
          <w:rFonts w:hint="eastAsia"/>
        </w:rPr>
        <w:t>条</w:t>
      </w:r>
      <w:r w:rsidR="00AC1634">
        <w:rPr>
          <w:rFonts w:hint="eastAsia"/>
        </w:rPr>
        <w:t>各号</w:t>
      </w:r>
      <w:r>
        <w:rPr>
          <w:rFonts w:hint="eastAsia"/>
        </w:rPr>
        <w:t>に掲げる欠格条項のいずれにも該当しないことを誓約します。</w:t>
      </w:r>
    </w:p>
    <w:p w:rsidR="00AD72CA" w:rsidRDefault="00AD72CA" w:rsidP="00AD72CA">
      <w:pPr>
        <w:rPr>
          <w:rFonts w:cs="Times New Roman"/>
        </w:rPr>
      </w:pPr>
    </w:p>
    <w:p w:rsidR="00AD72CA" w:rsidRDefault="00AD72CA" w:rsidP="00AD72CA">
      <w:pPr>
        <w:rPr>
          <w:rFonts w:cs="Times New Roman"/>
        </w:rPr>
      </w:pPr>
    </w:p>
    <w:p w:rsidR="00AD72CA" w:rsidRDefault="00055827" w:rsidP="00AD72CA">
      <w:pPr>
        <w:rPr>
          <w:rFonts w:cs="Times New Roman"/>
        </w:rPr>
      </w:pPr>
      <w:r>
        <w:rPr>
          <w:rFonts w:hint="eastAsia"/>
        </w:rPr>
        <w:t xml:space="preserve">　　　　</w:t>
      </w:r>
      <w:r w:rsidR="00AD72CA">
        <w:rPr>
          <w:rFonts w:hint="eastAsia"/>
        </w:rPr>
        <w:t xml:space="preserve">　　年　　月　　日</w:t>
      </w:r>
    </w:p>
    <w:p w:rsidR="002239F0" w:rsidRDefault="002239F0" w:rsidP="00AD72CA">
      <w:pPr>
        <w:rPr>
          <w:rFonts w:cs="Times New Roman"/>
        </w:rPr>
      </w:pPr>
    </w:p>
    <w:p w:rsidR="002239F0" w:rsidRDefault="002239F0" w:rsidP="00AD72CA">
      <w:pPr>
        <w:rPr>
          <w:rFonts w:cs="Times New Roman"/>
        </w:rPr>
      </w:pPr>
      <w:r>
        <w:rPr>
          <w:rFonts w:hint="eastAsia"/>
        </w:rPr>
        <w:t xml:space="preserve">　　　　　　　　　　　　　　　　住　　所</w:t>
      </w:r>
    </w:p>
    <w:p w:rsidR="002239F0" w:rsidRDefault="002239F0" w:rsidP="00AD72CA">
      <w:pPr>
        <w:rPr>
          <w:rFonts w:cs="Times New Roman"/>
        </w:rPr>
      </w:pPr>
    </w:p>
    <w:p w:rsidR="002239F0" w:rsidRDefault="002239F0" w:rsidP="00AD72CA">
      <w:pPr>
        <w:rPr>
          <w:rFonts w:cs="Times New Roman"/>
        </w:rPr>
      </w:pPr>
    </w:p>
    <w:p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事業所名</w:t>
      </w:r>
    </w:p>
    <w:p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</w:p>
    <w:p w:rsidR="002239F0" w:rsidRDefault="002239F0" w:rsidP="00AD72CA">
      <w:pPr>
        <w:rPr>
          <w:rFonts w:cs="Times New Roman"/>
          <w:lang w:eastAsia="zh-TW"/>
        </w:rPr>
      </w:pPr>
    </w:p>
    <w:p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代表者名</w:t>
      </w:r>
    </w:p>
    <w:p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</w:t>
      </w:r>
      <w:r>
        <w:fldChar w:fldCharType="begin"/>
      </w:r>
      <w:r>
        <w:rPr>
          <w:lang w:eastAsia="zh-TW"/>
        </w:rPr>
        <w:instrText xml:space="preserve"> eq \o\ac(</w:instrText>
      </w:r>
      <w:r>
        <w:rPr>
          <w:rFonts w:hint="eastAsia"/>
          <w:lang w:eastAsia="zh-TW"/>
        </w:rPr>
        <w:instrText>○</w:instrText>
      </w:r>
      <w:r>
        <w:rPr>
          <w:lang w:eastAsia="zh-TW"/>
        </w:rPr>
        <w:instrText>,</w:instrText>
      </w:r>
      <w:r w:rsidRPr="002239F0">
        <w:rPr>
          <w:rFonts w:hint="eastAsia"/>
          <w:position w:val="2"/>
          <w:sz w:val="16"/>
          <w:szCs w:val="16"/>
          <w:lang w:eastAsia="zh-TW"/>
        </w:rPr>
        <w:instrText>印</w:instrText>
      </w:r>
      <w:r>
        <w:rPr>
          <w:lang w:eastAsia="zh-TW"/>
        </w:rPr>
        <w:instrText>)</w:instrText>
      </w:r>
      <w:r>
        <w:fldChar w:fldCharType="end"/>
      </w:r>
    </w:p>
    <w:p w:rsidR="002239F0" w:rsidRDefault="002239F0" w:rsidP="00AD72CA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:rsidR="00122025" w:rsidRPr="00216905" w:rsidRDefault="00122025" w:rsidP="00AD72CA">
      <w:pPr>
        <w:rPr>
          <w:lang w:eastAsia="zh-TW"/>
        </w:rPr>
      </w:pPr>
      <w:bookmarkStart w:id="0" w:name="_GoBack"/>
      <w:bookmarkEnd w:id="0"/>
    </w:p>
    <w:sectPr w:rsidR="00122025" w:rsidRPr="00216905" w:rsidSect="00AD72CA">
      <w:pgSz w:w="11907" w:h="16840" w:code="9"/>
      <w:pgMar w:top="1418" w:right="1588" w:bottom="85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55827"/>
    <w:rsid w:val="000F5AC7"/>
    <w:rsid w:val="00122025"/>
    <w:rsid w:val="001D4E9B"/>
    <w:rsid w:val="00216905"/>
    <w:rsid w:val="002239F0"/>
    <w:rsid w:val="00387F70"/>
    <w:rsid w:val="007A46AF"/>
    <w:rsid w:val="00A738A9"/>
    <w:rsid w:val="00AC1634"/>
    <w:rsid w:val="00AD72CA"/>
    <w:rsid w:val="00B80875"/>
    <w:rsid w:val="00BC0FDF"/>
    <w:rsid w:val="00EB71CB"/>
    <w:rsid w:val="00F2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204BC6-E0C0-43E5-9AAD-3782D7DB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72CA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02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02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欠格事項非該当誓約書</vt:lpstr>
    </vt:vector>
  </TitlesOfParts>
  <Company>Toshiba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欠格事項非該当誓約書</dc:title>
  <dc:creator>県高圧ガス保安協会</dc:creator>
  <cp:lastModifiedBy>20160610K</cp:lastModifiedBy>
  <cp:revision>6</cp:revision>
  <cp:lastPrinted>2016-03-08T05:32:00Z</cp:lastPrinted>
  <dcterms:created xsi:type="dcterms:W3CDTF">2016-03-08T05:30:00Z</dcterms:created>
  <dcterms:modified xsi:type="dcterms:W3CDTF">2017-12-21T02:45:00Z</dcterms:modified>
</cp:coreProperties>
</file>